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1BD8" w14:textId="77777777" w:rsidR="0030547A" w:rsidRDefault="0030547A" w:rsidP="0030547A">
      <w:pPr>
        <w:ind w:left="-567"/>
        <w:jc w:val="center"/>
        <w:rPr>
          <w:rFonts w:ascii="Rockwell Nova Light" w:hAnsi="Rockwell Nova Light" w:cs="Cavolini"/>
          <w:sz w:val="32"/>
          <w:szCs w:val="32"/>
        </w:rPr>
      </w:pPr>
      <w:r w:rsidRPr="00292D05">
        <w:rPr>
          <w:rFonts w:ascii="Rockwell Nova Light" w:hAnsi="Rockwell Nova Light" w:cs="Cavolini"/>
          <w:noProof/>
          <w:sz w:val="32"/>
          <w:szCs w:val="32"/>
        </w:rPr>
        <w:drawing>
          <wp:inline distT="0" distB="0" distL="0" distR="0" wp14:anchorId="05F6FBDE" wp14:editId="6F29398E">
            <wp:extent cx="3975652" cy="1456975"/>
            <wp:effectExtent l="0" t="0" r="6350" b="0"/>
            <wp:docPr id="139551748" name="Image 2" descr="Une image contenant Dessin au trait, illustration, clipart, croqu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Dessin au trait, illustration, clipart, croqui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47" cy="14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B1A6A" w14:textId="77777777" w:rsidR="0030547A" w:rsidRPr="00E02DBA" w:rsidRDefault="0030547A" w:rsidP="0030547A">
      <w:pPr>
        <w:spacing w:line="240" w:lineRule="auto"/>
        <w:ind w:left="-567"/>
        <w:jc w:val="center"/>
        <w:rPr>
          <w:rFonts w:ascii="Rockwell Nova Light" w:hAnsi="Rockwell Nova Light" w:cs="Cavolini"/>
          <w:b/>
          <w:bCs/>
          <w:sz w:val="24"/>
          <w:szCs w:val="24"/>
        </w:rPr>
      </w:pPr>
      <w:r w:rsidRPr="00E02DBA">
        <w:rPr>
          <w:rFonts w:ascii="Rockwell Nova Light" w:hAnsi="Rockwell Nova Light" w:cs="Cavolini"/>
          <w:b/>
          <w:bCs/>
          <w:sz w:val="24"/>
          <w:szCs w:val="24"/>
        </w:rPr>
        <w:t>STAGE DE DANSE CLASSIQUE et VARIATION</w:t>
      </w:r>
    </w:p>
    <w:p w14:paraId="06F13266" w14:textId="77777777" w:rsidR="0030547A" w:rsidRPr="00E02DBA" w:rsidRDefault="0030547A" w:rsidP="0030547A">
      <w:pPr>
        <w:spacing w:line="240" w:lineRule="auto"/>
        <w:ind w:left="-567"/>
        <w:jc w:val="center"/>
        <w:rPr>
          <w:rFonts w:ascii="Rockwell Nova Light" w:hAnsi="Rockwell Nova Light" w:cs="Cavolini"/>
          <w:b/>
          <w:bCs/>
          <w:sz w:val="24"/>
          <w:szCs w:val="24"/>
        </w:rPr>
      </w:pPr>
      <w:r w:rsidRPr="00E02DBA">
        <w:rPr>
          <w:rFonts w:ascii="Rockwell Nova Light" w:hAnsi="Rockwell Nova Light" w:cs="Cavolini"/>
          <w:b/>
          <w:bCs/>
          <w:sz w:val="24"/>
          <w:szCs w:val="24"/>
        </w:rPr>
        <w:t>DU 30 JUIN au 4 JUILLET 2025</w:t>
      </w:r>
      <w:r>
        <w:rPr>
          <w:rFonts w:ascii="Rockwell Nova Light" w:hAnsi="Rockwell Nova Light" w:cs="Cavolini"/>
          <w:b/>
          <w:bCs/>
          <w:sz w:val="24"/>
          <w:szCs w:val="24"/>
        </w:rPr>
        <w:t xml:space="preserve"> à </w:t>
      </w:r>
      <w:r w:rsidRPr="00E02DBA">
        <w:rPr>
          <w:rFonts w:ascii="Rockwell Nova Light" w:hAnsi="Rockwell Nova Light" w:cs="Cavolini"/>
          <w:b/>
          <w:bCs/>
          <w:sz w:val="24"/>
          <w:szCs w:val="24"/>
        </w:rPr>
        <w:t>La Celle Saint Cloud (Château)</w:t>
      </w:r>
    </w:p>
    <w:p w14:paraId="6E271705" w14:textId="77777777" w:rsidR="0030547A" w:rsidRDefault="0030547A" w:rsidP="0030547A">
      <w:pPr>
        <w:ind w:left="-567"/>
        <w:jc w:val="center"/>
        <w:rPr>
          <w:rFonts w:ascii="Rockwell Nova Light" w:hAnsi="Rockwell Nova Light" w:cs="Cavolini"/>
          <w:sz w:val="32"/>
          <w:szCs w:val="32"/>
          <w:u w:val="single"/>
        </w:rPr>
      </w:pPr>
      <w:r w:rsidRPr="00E02DBA">
        <w:rPr>
          <w:rFonts w:ascii="Rockwell Nova Light" w:hAnsi="Rockwell Nova Light" w:cs="Cavolini"/>
          <w:sz w:val="32"/>
          <w:szCs w:val="32"/>
          <w:u w:val="single"/>
        </w:rPr>
        <w:t>FORMULAIRE INSCRIPTION :</w:t>
      </w:r>
    </w:p>
    <w:p w14:paraId="6CAAFBD9" w14:textId="77777777" w:rsidR="0030547A" w:rsidRDefault="0030547A" w:rsidP="0030547A">
      <w:pPr>
        <w:ind w:left="-567"/>
        <w:jc w:val="center"/>
        <w:rPr>
          <w:rFonts w:ascii="Rockwell Nova Light" w:hAnsi="Rockwell Nova Light" w:cs="Cavolini"/>
          <w:sz w:val="32"/>
          <w:szCs w:val="32"/>
          <w:u w:val="single"/>
        </w:rPr>
      </w:pPr>
    </w:p>
    <w:p w14:paraId="768C965C" w14:textId="77777777" w:rsidR="0030547A" w:rsidRPr="00E02DBA" w:rsidRDefault="0030547A" w:rsidP="0030547A">
      <w:pPr>
        <w:ind w:left="-567"/>
        <w:rPr>
          <w:rFonts w:ascii="Rockwell Nova Light" w:hAnsi="Rockwell Nova Light" w:cs="Cavolini"/>
          <w:b/>
          <w:bCs/>
          <w:sz w:val="24"/>
          <w:szCs w:val="24"/>
        </w:rPr>
      </w:pPr>
      <w:r>
        <w:rPr>
          <w:rFonts w:ascii="Rockwell Nova Light" w:hAnsi="Rockwell Nova Light" w:cs="Cavolini"/>
          <w:b/>
          <w:bCs/>
          <w:sz w:val="24"/>
          <w:szCs w:val="24"/>
          <w:u w:val="single"/>
        </w:rPr>
        <w:t>Stagiaire</w:t>
      </w:r>
      <w:r w:rsidRPr="00E02DBA">
        <w:rPr>
          <w:rFonts w:ascii="Rockwell Nova Light" w:hAnsi="Rockwell Nova Light" w:cs="Cavolini"/>
          <w:b/>
          <w:bCs/>
          <w:sz w:val="24"/>
          <w:szCs w:val="24"/>
        </w:rPr>
        <w:t xml:space="preserve"> : </w:t>
      </w:r>
    </w:p>
    <w:p w14:paraId="0A71423C" w14:textId="77777777" w:rsidR="0030547A" w:rsidRPr="00E02DBA" w:rsidRDefault="0030547A" w:rsidP="0030547A">
      <w:pPr>
        <w:ind w:left="-567"/>
        <w:rPr>
          <w:rFonts w:ascii="Rockwell Nova Light" w:hAnsi="Rockwell Nova Light" w:cs="Cavolini"/>
        </w:rPr>
      </w:pPr>
      <w:r w:rsidRPr="00E02DBA">
        <w:rPr>
          <w:rFonts w:ascii="Rockwell Nova Light" w:hAnsi="Rockwell Nova Light" w:cs="Cavolini"/>
        </w:rPr>
        <w:t xml:space="preserve">Nom : </w:t>
      </w:r>
      <w:r>
        <w:rPr>
          <w:rFonts w:ascii="Rockwell Nova Light" w:hAnsi="Rockwell Nova Light" w:cs="Cavolini"/>
        </w:rPr>
        <w:t xml:space="preserve"> _ _ _ _ _ _ _ _ _ _ _ _ _ _ _ _ _ _                        </w:t>
      </w:r>
      <w:r w:rsidRPr="00E02DBA">
        <w:rPr>
          <w:rFonts w:ascii="Rockwell Nova Light" w:hAnsi="Rockwell Nova Light" w:cs="Cavolini"/>
        </w:rPr>
        <w:t xml:space="preserve">Prénom : </w:t>
      </w:r>
      <w:r>
        <w:rPr>
          <w:rFonts w:ascii="Rockwell Nova Light" w:hAnsi="Rockwell Nova Light" w:cs="Cavolini"/>
        </w:rPr>
        <w:t xml:space="preserve">_ _ _ _ _ _ _ _ _ _ _ _ _ _ _ _ </w:t>
      </w:r>
    </w:p>
    <w:p w14:paraId="3606A02F" w14:textId="77777777" w:rsidR="0030547A" w:rsidRPr="00E02DBA" w:rsidRDefault="0030547A" w:rsidP="0030547A">
      <w:pPr>
        <w:spacing w:line="360" w:lineRule="auto"/>
        <w:ind w:left="-567"/>
        <w:rPr>
          <w:rFonts w:ascii="Rockwell Nova Light" w:hAnsi="Rockwell Nova Light" w:cs="Cavolini"/>
        </w:rPr>
      </w:pPr>
      <w:r w:rsidRPr="00E02DBA">
        <w:rPr>
          <w:rFonts w:ascii="Rockwell Nova Light" w:hAnsi="Rockwell Nova Light" w:cs="Cavolini"/>
        </w:rPr>
        <w:t xml:space="preserve">Age : </w:t>
      </w:r>
      <w:r>
        <w:rPr>
          <w:rFonts w:ascii="Rockwell Nova Light" w:hAnsi="Rockwell Nova Light" w:cs="Cavolini"/>
        </w:rPr>
        <w:t xml:space="preserve"> _ _ _ _     Téléphone : </w:t>
      </w:r>
      <w:r w:rsidRPr="00480DD2">
        <w:rPr>
          <w:rFonts w:ascii="Rockwell Nova Light" w:hAnsi="Rockwell Nova Light" w:cs="Cavolini"/>
          <w:i/>
          <w:iCs/>
        </w:rPr>
        <w:t>(facultatif</w:t>
      </w:r>
      <w:r>
        <w:rPr>
          <w:rFonts w:ascii="Rockwell Nova Light" w:hAnsi="Rockwell Nova Light" w:cs="Cavolini"/>
          <w:i/>
          <w:iCs/>
        </w:rPr>
        <w:t>, sert uniquement à échanger les vidéos et musiques de la variation</w:t>
      </w:r>
      <w:r w:rsidRPr="00480DD2">
        <w:rPr>
          <w:rFonts w:ascii="Rockwell Nova Light" w:hAnsi="Rockwell Nova Light" w:cs="Cavolini"/>
          <w:i/>
          <w:iCs/>
        </w:rPr>
        <w:t>)</w:t>
      </w:r>
      <w:r>
        <w:rPr>
          <w:rFonts w:ascii="Rockwell Nova Light" w:hAnsi="Rockwell Nova Light" w:cs="Cavolini"/>
        </w:rPr>
        <w:t> :  _ _ _ _ _ _ _ _ _ _ _ _ _ _ _ _</w:t>
      </w:r>
    </w:p>
    <w:p w14:paraId="373C013E" w14:textId="77777777" w:rsidR="0030547A" w:rsidRPr="00E02DBA" w:rsidRDefault="0030547A" w:rsidP="0030547A">
      <w:pPr>
        <w:ind w:left="-567"/>
        <w:rPr>
          <w:rFonts w:ascii="Rockwell Nova Light" w:hAnsi="Rockwell Nova Light" w:cs="Cavolini"/>
        </w:rPr>
      </w:pPr>
      <w:r w:rsidRPr="00E02DBA">
        <w:rPr>
          <w:rFonts w:ascii="Rockwell Nova Light" w:hAnsi="Rockwell Nova Light" w:cs="Cavolini"/>
        </w:rPr>
        <w:t>Années de pratique de la danse classique (et autres danses)</w:t>
      </w:r>
      <w:r>
        <w:rPr>
          <w:rFonts w:ascii="Rockwell Nova Light" w:hAnsi="Rockwell Nova Light" w:cs="Cavolini"/>
        </w:rPr>
        <w:t xml:space="preserve"> :  _ _ _ _ </w:t>
      </w:r>
    </w:p>
    <w:p w14:paraId="14087D05" w14:textId="77777777" w:rsidR="0030547A" w:rsidRPr="00E02DBA" w:rsidRDefault="0030547A" w:rsidP="0030547A">
      <w:pPr>
        <w:ind w:left="-567"/>
        <w:rPr>
          <w:rFonts w:ascii="Rockwell Nova Light" w:hAnsi="Rockwell Nova Light" w:cs="Cavolini"/>
        </w:rPr>
      </w:pPr>
      <w:r w:rsidRPr="00E02DBA">
        <w:rPr>
          <w:rFonts w:ascii="Rockwell Nova Light" w:hAnsi="Rockwell Nova Light" w:cs="Cavolini"/>
        </w:rPr>
        <w:t xml:space="preserve">Années de pratique des pointes : </w:t>
      </w:r>
      <w:r>
        <w:rPr>
          <w:rFonts w:ascii="Rockwell Nova Light" w:hAnsi="Rockwell Nova Light" w:cs="Cavolini"/>
        </w:rPr>
        <w:t xml:space="preserve"> _ _ _ _ </w:t>
      </w:r>
    </w:p>
    <w:p w14:paraId="24B0E5F6" w14:textId="77777777" w:rsidR="0030547A" w:rsidRDefault="0030547A" w:rsidP="0030547A">
      <w:pPr>
        <w:ind w:left="-567"/>
        <w:rPr>
          <w:rFonts w:ascii="Rockwell Nova Light" w:hAnsi="Rockwell Nova Light" w:cs="Cavolini"/>
          <w:b/>
          <w:bCs/>
          <w:sz w:val="24"/>
          <w:szCs w:val="24"/>
          <w:u w:val="single"/>
        </w:rPr>
      </w:pPr>
      <w:r>
        <w:rPr>
          <w:rFonts w:ascii="Rockwell Nova Light" w:hAnsi="Rockwell Nova Light" w:cs="Cavolini"/>
          <w:b/>
          <w:bCs/>
          <w:sz w:val="24"/>
          <w:szCs w:val="24"/>
          <w:u w:val="single"/>
        </w:rPr>
        <w:t>Adulte r</w:t>
      </w:r>
      <w:r w:rsidRPr="00E02DBA">
        <w:rPr>
          <w:rFonts w:ascii="Rockwell Nova Light" w:hAnsi="Rockwell Nova Light" w:cs="Cavolini"/>
          <w:b/>
          <w:bCs/>
          <w:sz w:val="24"/>
          <w:szCs w:val="24"/>
          <w:u w:val="single"/>
        </w:rPr>
        <w:t xml:space="preserve">esponsable : </w:t>
      </w:r>
    </w:p>
    <w:p w14:paraId="3172CA3C" w14:textId="77777777" w:rsidR="0030547A" w:rsidRPr="00E02DBA" w:rsidRDefault="0030547A" w:rsidP="0030547A">
      <w:pPr>
        <w:ind w:left="-567"/>
        <w:rPr>
          <w:rFonts w:ascii="Rockwell Nova Light" w:hAnsi="Rockwell Nova Light" w:cs="Cavolini"/>
        </w:rPr>
      </w:pPr>
      <w:r w:rsidRPr="00E02DBA">
        <w:rPr>
          <w:rFonts w:ascii="Rockwell Nova Light" w:hAnsi="Rockwell Nova Light" w:cs="Cavolini"/>
        </w:rPr>
        <w:t xml:space="preserve">Nom : </w:t>
      </w:r>
      <w:r>
        <w:rPr>
          <w:rFonts w:ascii="Rockwell Nova Light" w:hAnsi="Rockwell Nova Light" w:cs="Cavolini"/>
        </w:rPr>
        <w:t xml:space="preserve"> _ _ _ _ _ _ _ _ _ _ _ _ _ _ _ _ _ _                        </w:t>
      </w:r>
      <w:r w:rsidRPr="00E02DBA">
        <w:rPr>
          <w:rFonts w:ascii="Rockwell Nova Light" w:hAnsi="Rockwell Nova Light" w:cs="Cavolini"/>
        </w:rPr>
        <w:t xml:space="preserve">Prénom : </w:t>
      </w:r>
      <w:r>
        <w:rPr>
          <w:rFonts w:ascii="Rockwell Nova Light" w:hAnsi="Rockwell Nova Light" w:cs="Cavolini"/>
        </w:rPr>
        <w:t xml:space="preserve">_ _ _ _ _ _ _ _ _ _ _ _ _ _ _ _ </w:t>
      </w:r>
    </w:p>
    <w:p w14:paraId="1BC53EA9" w14:textId="77777777" w:rsidR="0030547A" w:rsidRDefault="0030547A" w:rsidP="0030547A">
      <w:pPr>
        <w:ind w:left="-567"/>
        <w:rPr>
          <w:rFonts w:ascii="Rockwell Nova Light" w:hAnsi="Rockwell Nova Light" w:cs="Cavolini"/>
          <w:b/>
          <w:bCs/>
          <w:sz w:val="24"/>
          <w:szCs w:val="24"/>
          <w:u w:val="single"/>
        </w:rPr>
      </w:pPr>
      <w:r w:rsidRPr="00480DD2">
        <w:rPr>
          <w:rFonts w:ascii="Rockwell Nova Light" w:hAnsi="Rockwell Nova Light" w:cs="Cavolini"/>
        </w:rPr>
        <w:t>Téléphone </w:t>
      </w:r>
      <w:r w:rsidRPr="00480DD2">
        <w:rPr>
          <w:rFonts w:ascii="Rockwell Nova Light" w:hAnsi="Rockwell Nova Light" w:cs="Cavolini"/>
          <w:i/>
          <w:iCs/>
        </w:rPr>
        <w:t>(obligatoire)</w:t>
      </w:r>
      <w:r w:rsidRPr="00480DD2">
        <w:rPr>
          <w:rFonts w:ascii="Rockwell Nova Light" w:hAnsi="Rockwell Nova Light" w:cs="Cavolini"/>
        </w:rPr>
        <w:t xml:space="preserve"> :</w:t>
      </w:r>
      <w:r w:rsidRPr="00480DD2">
        <w:rPr>
          <w:rFonts w:ascii="Rockwell Nova Light" w:hAnsi="Rockwell Nova Light" w:cs="Cavolini"/>
          <w:b/>
          <w:bCs/>
          <w:sz w:val="24"/>
          <w:szCs w:val="24"/>
        </w:rPr>
        <w:t xml:space="preserve"> </w:t>
      </w:r>
      <w:r>
        <w:rPr>
          <w:rFonts w:ascii="Rockwell Nova Light" w:hAnsi="Rockwell Nova Light" w:cs="Cavolini"/>
        </w:rPr>
        <w:t xml:space="preserve">_ _ _ _ _ _ _ _ _ _ _ _ _ _ _ _ _ _                        </w:t>
      </w:r>
    </w:p>
    <w:p w14:paraId="79018B38" w14:textId="77777777" w:rsidR="0030547A" w:rsidRDefault="0030547A" w:rsidP="0030547A">
      <w:pPr>
        <w:ind w:left="-567"/>
        <w:rPr>
          <w:rFonts w:ascii="Rockwell Nova Light" w:hAnsi="Rockwell Nova Light" w:cs="Cavolini"/>
        </w:rPr>
      </w:pPr>
      <w:r w:rsidRPr="00480DD2">
        <w:rPr>
          <w:rFonts w:ascii="Rockwell Nova Light" w:hAnsi="Rockwell Nova Light" w:cs="Cavolini"/>
        </w:rPr>
        <w:t>Autre numéro à joindre en cas d’urgence :</w:t>
      </w:r>
      <w:r w:rsidRPr="00480DD2">
        <w:rPr>
          <w:rFonts w:ascii="Rockwell Nova Light" w:hAnsi="Rockwell Nova Light" w:cs="Cavolini"/>
          <w:b/>
          <w:bCs/>
          <w:sz w:val="24"/>
          <w:szCs w:val="24"/>
        </w:rPr>
        <w:t xml:space="preserve"> </w:t>
      </w:r>
      <w:r>
        <w:rPr>
          <w:rFonts w:ascii="Rockwell Nova Light" w:hAnsi="Rockwell Nova Light" w:cs="Cavolini"/>
        </w:rPr>
        <w:t xml:space="preserve">_ _ _ _ _ _ _ _ _ _ _ _ _ _ _ _ _ _                        </w:t>
      </w:r>
    </w:p>
    <w:p w14:paraId="4B46DB87" w14:textId="77777777" w:rsidR="0030547A" w:rsidRDefault="0030547A" w:rsidP="0030547A">
      <w:pPr>
        <w:ind w:left="-567"/>
        <w:rPr>
          <w:rFonts w:ascii="Rockwell Nova Light" w:hAnsi="Rockwell Nova Light" w:cs="Cavolini"/>
        </w:rPr>
      </w:pPr>
      <w:r>
        <w:rPr>
          <w:rFonts w:ascii="Rockwell Nova Light" w:hAnsi="Rockwell Nova Light" w:cs="Cavolini"/>
        </w:rPr>
        <w:t>Adresse </w:t>
      </w:r>
      <w:r w:rsidRPr="00480DD2">
        <w:rPr>
          <w:rFonts w:ascii="Rockwell Nova Light" w:hAnsi="Rockwell Nova Light" w:cs="Cavolini"/>
          <w:i/>
          <w:iCs/>
        </w:rPr>
        <w:t>(sert uniquement à la facturation)</w:t>
      </w:r>
      <w:r>
        <w:rPr>
          <w:rFonts w:ascii="Rockwell Nova Light" w:hAnsi="Rockwell Nova Light" w:cs="Cavolini"/>
        </w:rPr>
        <w:t xml:space="preserve"> : _ _ _ _ _ _ _ _ _ _ _ _ _ _ _ _ _ _ _ _ _ _ _ _ _ _ _ _ _ _ _ _ _ _ _ _              </w:t>
      </w:r>
    </w:p>
    <w:p w14:paraId="7860B15E" w14:textId="77777777" w:rsidR="0030547A" w:rsidRDefault="0030547A" w:rsidP="0030547A">
      <w:pPr>
        <w:ind w:left="-567"/>
        <w:rPr>
          <w:rFonts w:ascii="Rockwell Nova Light" w:hAnsi="Rockwell Nova Light" w:cs="Cavolini"/>
          <w:b/>
          <w:bCs/>
          <w:u w:val="single"/>
        </w:rPr>
      </w:pPr>
      <w:r w:rsidRPr="00C660B5">
        <w:rPr>
          <w:rFonts w:ascii="Rockwell Nova Light" w:hAnsi="Rockwell Nova Light" w:cs="Cavolini"/>
          <w:b/>
          <w:bCs/>
          <w:u w:val="single"/>
        </w:rPr>
        <w:t xml:space="preserve">Montant à régler : </w:t>
      </w:r>
    </w:p>
    <w:p w14:paraId="30814F7F" w14:textId="77777777" w:rsidR="0030547A" w:rsidRPr="00C660B5" w:rsidRDefault="0030547A" w:rsidP="0030547A">
      <w:pPr>
        <w:pStyle w:val="Paragraphedeliste"/>
        <w:numPr>
          <w:ilvl w:val="0"/>
          <w:numId w:val="1"/>
        </w:numPr>
        <w:rPr>
          <w:rFonts w:ascii="Rockwell Nova Light" w:hAnsi="Rockwell Nova Light" w:cs="Cavolini"/>
        </w:rPr>
      </w:pPr>
      <w:r w:rsidRPr="00C660B5">
        <w:rPr>
          <w:rFonts w:ascii="Rockwell Nova Light" w:hAnsi="Rockwell Nova Light" w:cs="Cavolini"/>
        </w:rPr>
        <w:t>80 € élèves de La Belle Etoile</w:t>
      </w:r>
    </w:p>
    <w:p w14:paraId="6BD387C9" w14:textId="77777777" w:rsidR="0030547A" w:rsidRDefault="0030547A" w:rsidP="0030547A">
      <w:pPr>
        <w:pStyle w:val="Paragraphedeliste"/>
        <w:numPr>
          <w:ilvl w:val="0"/>
          <w:numId w:val="1"/>
        </w:numPr>
        <w:rPr>
          <w:rFonts w:ascii="Rockwell Nova Light" w:hAnsi="Rockwell Nova Light" w:cs="Cavolini"/>
        </w:rPr>
      </w:pPr>
      <w:r w:rsidRPr="00C660B5">
        <w:rPr>
          <w:rFonts w:ascii="Rockwell Nova Light" w:hAnsi="Rockwell Nova Light" w:cs="Cavolini"/>
        </w:rPr>
        <w:t>100 € stagiaires non</w:t>
      </w:r>
      <w:r>
        <w:rPr>
          <w:rFonts w:ascii="Rockwell Nova Light" w:hAnsi="Rockwell Nova Light" w:cs="Cavolini"/>
        </w:rPr>
        <w:t>-</w:t>
      </w:r>
      <w:r w:rsidRPr="00C660B5">
        <w:rPr>
          <w:rFonts w:ascii="Rockwell Nova Light" w:hAnsi="Rockwell Nova Light" w:cs="Cavolini"/>
        </w:rPr>
        <w:t>inscrits à La Belle Etoil</w:t>
      </w:r>
      <w:r>
        <w:rPr>
          <w:rFonts w:ascii="Rockwell Nova Light" w:hAnsi="Rockwell Nova Light" w:cs="Cavolini"/>
        </w:rPr>
        <w:t>e</w:t>
      </w:r>
    </w:p>
    <w:p w14:paraId="2D0D2341" w14:textId="77777777" w:rsidR="0030547A" w:rsidRPr="00DE0894" w:rsidRDefault="0030547A" w:rsidP="0030547A">
      <w:pPr>
        <w:ind w:left="-207"/>
        <w:rPr>
          <w:rFonts w:ascii="Rockwell Nova Light" w:hAnsi="Rockwell Nova Light" w:cs="Cavolini"/>
        </w:rPr>
      </w:pPr>
      <w:r>
        <w:rPr>
          <w:rFonts w:ascii="Rockwell Nova Light" w:hAnsi="Rockwell Nova Light" w:cs="Cavolini"/>
        </w:rPr>
        <w:t>(Chèque à l’ordre de « Caroline Lecoupé-Grainville »)</w:t>
      </w:r>
    </w:p>
    <w:p w14:paraId="6C0E4A8E" w14:textId="77777777" w:rsidR="0030547A" w:rsidRPr="00C52744" w:rsidRDefault="0030547A" w:rsidP="0030547A">
      <w:pPr>
        <w:ind w:left="-567"/>
        <w:rPr>
          <w:rFonts w:ascii="Rockwell Nova Light" w:hAnsi="Rockwell Nova Light" w:cs="Cavolini"/>
          <w:b/>
          <w:bCs/>
        </w:rPr>
      </w:pPr>
      <w:r w:rsidRPr="00C52744">
        <w:rPr>
          <w:rFonts w:ascii="Rockwell Nova Light" w:hAnsi="Rockwell Nova Light" w:cs="Cavolini"/>
          <w:b/>
          <w:bCs/>
          <w:u w:val="single"/>
        </w:rPr>
        <w:t>Date et signature</w:t>
      </w:r>
      <w:r w:rsidRPr="00C52744">
        <w:rPr>
          <w:rFonts w:ascii="Rockwell Nova Light" w:hAnsi="Rockwell Nova Light" w:cs="Cavolini"/>
          <w:b/>
          <w:bCs/>
        </w:rPr>
        <w:t xml:space="preserve"> : </w:t>
      </w:r>
    </w:p>
    <w:p w14:paraId="7B4F1089" w14:textId="77777777" w:rsidR="0030547A" w:rsidRDefault="0030547A" w:rsidP="0030547A">
      <w:pPr>
        <w:rPr>
          <w:rFonts w:ascii="Rockwell Nova Light" w:hAnsi="Rockwell Nova Light" w:cs="Cavolini"/>
        </w:rPr>
      </w:pPr>
    </w:p>
    <w:p w14:paraId="0DE0D924" w14:textId="77777777" w:rsidR="0030547A" w:rsidRPr="00333CA2" w:rsidRDefault="0030547A" w:rsidP="0030547A">
      <w:pPr>
        <w:ind w:left="-567"/>
        <w:rPr>
          <w:rFonts w:ascii="Rockwell Nova Light" w:hAnsi="Rockwell Nova Light" w:cs="Cavolini"/>
        </w:rPr>
      </w:pPr>
      <w:r>
        <w:rPr>
          <w:rFonts w:ascii="Rockwell Nova Light" w:hAnsi="Rockwell Nova Light" w:cs="Cavolini"/>
        </w:rPr>
        <w:t xml:space="preserve">Les photos et vidéos prises lors du stage pourront éventuellement être réutilisées sur des supports promotionnels de l’école de danse (site internet, compte </w:t>
      </w:r>
      <w:proofErr w:type="spellStart"/>
      <w:r>
        <w:rPr>
          <w:rFonts w:ascii="Rockwell Nova Light" w:hAnsi="Rockwell Nova Light" w:cs="Cavolini"/>
        </w:rPr>
        <w:t>instagram</w:t>
      </w:r>
      <w:proofErr w:type="spellEnd"/>
      <w:r>
        <w:rPr>
          <w:rFonts w:ascii="Rockwell Nova Light" w:hAnsi="Rockwell Nova Light" w:cs="Cavolini"/>
        </w:rPr>
        <w:t xml:space="preserve">). Les visages des élèves seront anonymisés et aucun nom n’y sera associé. </w:t>
      </w:r>
    </w:p>
    <w:p w14:paraId="4ED67B3D" w14:textId="2C3D7410" w:rsidR="0030547A" w:rsidRDefault="0030547A">
      <w:r>
        <w:t xml:space="preserve">Infos : </w:t>
      </w:r>
      <w:hyperlink r:id="rId6" w:history="1">
        <w:r w:rsidRPr="00715E18">
          <w:rPr>
            <w:rStyle w:val="Lienhypertexte"/>
          </w:rPr>
          <w:t>www.coursdedanseclassique.com</w:t>
        </w:r>
      </w:hyperlink>
      <w:r>
        <w:t xml:space="preserve"> et 06.83.22.27.25 (Caroline Lecoupé-Grainville)</w:t>
      </w:r>
    </w:p>
    <w:sectPr w:rsidR="0030547A" w:rsidSect="0030547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Nova Light">
    <w:charset w:val="00"/>
    <w:family w:val="roman"/>
    <w:pitch w:val="variable"/>
    <w:sig w:usb0="80000287" w:usb1="00000002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A4015"/>
    <w:multiLevelType w:val="hybridMultilevel"/>
    <w:tmpl w:val="687A86D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86921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7A"/>
    <w:rsid w:val="002547EF"/>
    <w:rsid w:val="002A3048"/>
    <w:rsid w:val="0030547A"/>
    <w:rsid w:val="00773A04"/>
    <w:rsid w:val="00F7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5FFB"/>
  <w15:chartTrackingRefBased/>
  <w15:docId w15:val="{7336F9A8-8EF8-4584-AE53-52F2F032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47A"/>
  </w:style>
  <w:style w:type="paragraph" w:styleId="Titre1">
    <w:name w:val="heading 1"/>
    <w:basedOn w:val="Normal"/>
    <w:next w:val="Normal"/>
    <w:link w:val="Titre1Car"/>
    <w:uiPriority w:val="9"/>
    <w:qFormat/>
    <w:rsid w:val="00305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5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5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5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5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5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5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5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5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05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5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054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054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54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54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54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54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05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5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5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0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054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054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054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5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54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0547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0547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5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ursdedanseclassiqu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Lecoupé-Grainville</dc:creator>
  <cp:keywords/>
  <dc:description/>
  <cp:lastModifiedBy>Caroline Lecoupé-Grainville</cp:lastModifiedBy>
  <cp:revision>1</cp:revision>
  <dcterms:created xsi:type="dcterms:W3CDTF">2025-03-19T15:01:00Z</dcterms:created>
  <dcterms:modified xsi:type="dcterms:W3CDTF">2025-03-19T15:02:00Z</dcterms:modified>
</cp:coreProperties>
</file>